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D93C25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</w:t>
      </w:r>
      <w:r w:rsidR="00D93C25">
        <w:rPr>
          <w:rFonts w:ascii="GHEA Grapalat" w:hAnsi="GHEA Grapalat"/>
          <w:b/>
          <w:noProof/>
          <w:sz w:val="22"/>
        </w:rPr>
        <w:t>2</w:t>
      </w:r>
    </w:p>
    <w:p w:rsidR="00EC38FA" w:rsidRDefault="00EC38FA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>Заседания оценочной комиссии по приобретению</w:t>
      </w:r>
      <w:r w:rsidR="006F080A" w:rsidRPr="006F080A">
        <w:rPr>
          <w:rFonts w:ascii="GHEA Grapalat" w:hAnsi="GHEA Grapalat"/>
          <w:b/>
        </w:rPr>
        <w:t xml:space="preserve"> </w:t>
      </w:r>
      <w:r w:rsidR="006F080A" w:rsidRPr="006F080A">
        <w:rPr>
          <w:rFonts w:ascii="GHEA Grapalat" w:hAnsi="GHEA Grapalat"/>
          <w:b/>
          <w:noProof/>
          <w:sz w:val="22"/>
          <w:lang w:val="gsw-FR"/>
        </w:rPr>
        <w:t>услуг по ремонту автомобилей</w:t>
      </w:r>
      <w:r w:rsidR="00F7478B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3F72B5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F82D44"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 w:rsidR="000C179E" w:rsidRPr="00F7478B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F7478B" w:rsidRPr="00F7478B">
        <w:rPr>
          <w:rFonts w:ascii="GHEA Grapalat" w:hAnsi="GHEA Grapalat"/>
          <w:b/>
        </w:rPr>
        <w:t>HHQK-GHTsDzB-</w:t>
      </w:r>
      <w:r w:rsidR="00B35326">
        <w:rPr>
          <w:rFonts w:ascii="GHEA Grapalat" w:hAnsi="GHEA Grapalat"/>
          <w:b/>
        </w:rPr>
        <w:t xml:space="preserve">26/4 </w:t>
      </w:r>
    </w:p>
    <w:p w:rsidR="00F7478B" w:rsidRPr="001D0080" w:rsidRDefault="00F7478B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</w:t>
      </w:r>
      <w:r w:rsidR="00B35326">
        <w:rPr>
          <w:rFonts w:ascii="GHEA Grapalat" w:hAnsi="GHEA Grapalat"/>
          <w:sz w:val="20"/>
        </w:rPr>
        <w:t>06</w:t>
      </w:r>
      <w:r w:rsidR="00315FA8">
        <w:rPr>
          <w:rFonts w:ascii="GHEA Grapalat" w:hAnsi="GHEA Grapalat"/>
          <w:sz w:val="20"/>
        </w:rPr>
        <w:t>.0</w:t>
      </w:r>
      <w:r w:rsidR="00B35326">
        <w:rPr>
          <w:rFonts w:ascii="GHEA Grapalat" w:hAnsi="GHEA Grapalat"/>
          <w:sz w:val="20"/>
        </w:rPr>
        <w:t>2</w:t>
      </w:r>
      <w:r w:rsidR="00315FA8">
        <w:rPr>
          <w:rFonts w:ascii="GHEA Grapalat" w:hAnsi="GHEA Grapalat"/>
          <w:sz w:val="20"/>
        </w:rPr>
        <w:t>.202</w:t>
      </w:r>
      <w:r w:rsidR="00B35326">
        <w:rPr>
          <w:rFonts w:ascii="GHEA Grapalat" w:hAnsi="GHEA Grapalat"/>
          <w:sz w:val="20"/>
        </w:rPr>
        <w:t>6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B40B69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315FA8">
        <w:rPr>
          <w:rFonts w:ascii="GHEA Grapalat" w:hAnsi="GHEA Grapalat"/>
          <w:sz w:val="20"/>
        </w:rPr>
        <w:t>11:00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2070"/>
        <w:gridCol w:w="2165"/>
        <w:gridCol w:w="1620"/>
      </w:tblGrid>
      <w:tr w:rsidR="00E95D63" w:rsidRPr="00E826F6" w:rsidTr="00D93C25">
        <w:trPr>
          <w:gridAfter w:val="1"/>
          <w:wAfter w:w="1620" w:type="dxa"/>
          <w:trHeight w:val="630"/>
        </w:trPr>
        <w:tc>
          <w:tcPr>
            <w:tcW w:w="3060" w:type="dxa"/>
          </w:tcPr>
          <w:p w:rsidR="00E95D63" w:rsidRPr="00E826F6" w:rsidRDefault="00E95D63" w:rsidP="003D1FF6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E826F6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  <w:p w:rsidR="00E95D63" w:rsidRPr="00E826F6" w:rsidRDefault="00E95D63" w:rsidP="003D1FF6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235" w:type="dxa"/>
            <w:gridSpan w:val="2"/>
          </w:tcPr>
          <w:p w:rsidR="00E95D63" w:rsidRPr="00E826F6" w:rsidRDefault="00E95D63" w:rsidP="003D1FF6">
            <w:pPr>
              <w:rPr>
                <w:rFonts w:ascii="GHEA Grapalat" w:hAnsi="GHEA Grapalat"/>
                <w:noProof/>
                <w:lang w:val="ru-RU"/>
              </w:rPr>
            </w:pPr>
            <w:r w:rsidRPr="00E826F6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6F080A" w:rsidRPr="005A7AE8" w:rsidTr="00D93C25">
        <w:trPr>
          <w:gridAfter w:val="1"/>
          <w:wAfter w:w="1620" w:type="dxa"/>
          <w:trHeight w:val="283"/>
        </w:trPr>
        <w:tc>
          <w:tcPr>
            <w:tcW w:w="3060" w:type="dxa"/>
          </w:tcPr>
          <w:p w:rsidR="006F080A" w:rsidRPr="00E826F6" w:rsidRDefault="006F080A" w:rsidP="006F080A">
            <w:pPr>
              <w:rPr>
                <w:rFonts w:ascii="GHEA Grapalat" w:hAnsi="GHEA Grapalat"/>
                <w:noProof/>
                <w:lang w:val="ru-RU"/>
              </w:rPr>
            </w:pPr>
            <w:r w:rsidRPr="00E826F6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  <w:p w:rsidR="006F080A" w:rsidRPr="00E826F6" w:rsidRDefault="006F080A" w:rsidP="006F080A">
            <w:pPr>
              <w:rPr>
                <w:rFonts w:ascii="GHEA Grapalat" w:hAnsi="GHEA Grapalat"/>
                <w:noProof/>
                <w:lang w:val="hy-AM"/>
              </w:rPr>
            </w:pPr>
            <w:r w:rsidRPr="00E826F6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4235" w:type="dxa"/>
            <w:gridSpan w:val="2"/>
          </w:tcPr>
          <w:p w:rsidR="006F080A" w:rsidRDefault="006F080A" w:rsidP="006F080A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T</w:t>
            </w:r>
            <w:r w:rsidRPr="0050518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 w:rsidRPr="0050518A"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  <w:r w:rsidRPr="0050518A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  <w:p w:rsidR="00D93C25" w:rsidRPr="0050518A" w:rsidRDefault="00D93C25" w:rsidP="00D93C25">
            <w:pPr>
              <w:pStyle w:val="Footer"/>
              <w:tabs>
                <w:tab w:val="left" w:pos="540"/>
                <w:tab w:val="left" w:pos="2250"/>
              </w:tabs>
              <w:rPr>
                <w:rFonts w:ascii="GHEA Grapalat" w:hAnsi="GHEA Grapalat"/>
                <w:noProof/>
                <w:color w:val="000000" w:themeColor="text1"/>
              </w:rPr>
            </w:pPr>
            <w:r w:rsidRPr="0050518A">
              <w:rPr>
                <w:rFonts w:ascii="GHEA Grapalat" w:hAnsi="GHEA Grapalat"/>
                <w:noProof/>
                <w:lang w:val="ru-RU"/>
              </w:rPr>
              <w:t xml:space="preserve">К. </w:t>
            </w:r>
            <w:r>
              <w:rPr>
                <w:rFonts w:ascii="GHEA Grapalat" w:hAnsi="GHEA Grapalat"/>
                <w:noProof/>
              </w:rPr>
              <w:t>Барсегян</w:t>
            </w:r>
          </w:p>
        </w:tc>
      </w:tr>
      <w:tr w:rsidR="006F080A" w:rsidRPr="00EC38FA" w:rsidTr="00D93C25">
        <w:trPr>
          <w:trHeight w:val="60"/>
        </w:trPr>
        <w:tc>
          <w:tcPr>
            <w:tcW w:w="3060" w:type="dxa"/>
          </w:tcPr>
          <w:p w:rsidR="006F080A" w:rsidRPr="00E826F6" w:rsidRDefault="006F080A" w:rsidP="006F080A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207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6F080A" w:rsidRDefault="006F080A" w:rsidP="006F080A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</w:rPr>
              <w:t>Г.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Хачатрян</w:t>
            </w:r>
          </w:p>
          <w:p w:rsidR="00B35326" w:rsidRDefault="00B35326" w:rsidP="006F080A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</w:rPr>
              <w:t>А</w:t>
            </w:r>
            <w:r>
              <w:rPr>
                <w:rFonts w:ascii="GHEA Grapalat" w:hAnsi="GHEA Grapalat"/>
                <w:noProof/>
              </w:rPr>
              <w:t>ш</w:t>
            </w:r>
            <w:r>
              <w:rPr>
                <w:rFonts w:ascii="GHEA Grapalat" w:hAnsi="GHEA Grapalat"/>
                <w:noProof/>
              </w:rPr>
              <w:t>. Хачатрян</w:t>
            </w:r>
          </w:p>
          <w:p w:rsidR="006F080A" w:rsidRPr="0050518A" w:rsidRDefault="00B35326" w:rsidP="00B35326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>С</w:t>
            </w:r>
            <w:r w:rsidR="006F080A">
              <w:rPr>
                <w:rFonts w:ascii="GHEA Grapalat" w:hAnsi="GHEA Grapalat"/>
                <w:noProof/>
              </w:rPr>
              <w:t xml:space="preserve">. </w:t>
            </w:r>
            <w:r>
              <w:rPr>
                <w:rFonts w:ascii="GHEA Grapalat" w:hAnsi="GHEA Grapalat"/>
                <w:noProof/>
              </w:rPr>
              <w:t>Матин</w:t>
            </w:r>
            <w:r w:rsidR="006F080A">
              <w:rPr>
                <w:rFonts w:ascii="GHEA Grapalat" w:hAnsi="GHEA Grapalat"/>
                <w:noProof/>
              </w:rPr>
              <w:t>ян</w:t>
            </w:r>
          </w:p>
        </w:tc>
        <w:tc>
          <w:tcPr>
            <w:tcW w:w="3785" w:type="dxa"/>
            <w:gridSpan w:val="2"/>
          </w:tcPr>
          <w:p w:rsidR="006F080A" w:rsidRPr="00E826F6" w:rsidRDefault="006F080A" w:rsidP="006F080A">
            <w:pPr>
              <w:ind w:left="540"/>
              <w:rPr>
                <w:rFonts w:ascii="GHEA Grapalat" w:hAnsi="GHEA Grapalat"/>
                <w:noProof/>
                <w:lang w:val="hy-AM"/>
              </w:rPr>
            </w:pPr>
          </w:p>
        </w:tc>
      </w:tr>
      <w:tr w:rsidR="00E95D63" w:rsidRPr="00EC38FA" w:rsidTr="00D93C25">
        <w:trPr>
          <w:trHeight w:val="60"/>
        </w:trPr>
        <w:tc>
          <w:tcPr>
            <w:tcW w:w="3060" w:type="dxa"/>
          </w:tcPr>
          <w:p w:rsidR="00E95D63" w:rsidRPr="00E826F6" w:rsidRDefault="00E95D63" w:rsidP="00E95D63">
            <w:pPr>
              <w:rPr>
                <w:rFonts w:ascii="GHEA Grapalat" w:hAnsi="GHEA Grapalat"/>
                <w:noProof/>
                <w:lang w:val="hy-AM"/>
              </w:rPr>
            </w:pPr>
            <w:r w:rsidRPr="00E826F6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07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79560A" w:rsidRPr="00C20291" w:rsidRDefault="00B35326" w:rsidP="0079560A">
            <w:pPr>
              <w:ind w:left="-15"/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>ко</w:t>
            </w:r>
            <w:r>
              <w:rPr>
                <w:rFonts w:ascii="GHEA Grapalat" w:hAnsi="GHEA Grapalat"/>
                <w:noProof/>
                <w:color w:val="000000" w:themeColor="text1"/>
              </w:rPr>
              <w:t>п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  <w:tc>
          <w:tcPr>
            <w:tcW w:w="3785" w:type="dxa"/>
            <w:gridSpan w:val="2"/>
          </w:tcPr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F7478B" w:rsidRDefault="00F7478B" w:rsidP="00F7478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</w:p>
    <w:p w:rsidR="00D93C25" w:rsidRDefault="00D93C25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D93C25" w:rsidRPr="0030641D" w:rsidRDefault="00D93C25" w:rsidP="00D93C25">
      <w:pPr>
        <w:pStyle w:val="ListParagraph"/>
        <w:ind w:left="360"/>
        <w:jc w:val="center"/>
        <w:rPr>
          <w:rFonts w:ascii="GHEA Grapalat" w:hAnsi="GHEA Grapalat"/>
          <w:noProof/>
        </w:rPr>
      </w:pPr>
      <w:r>
        <w:rPr>
          <w:rFonts w:ascii="GHEA Grapalat" w:hAnsi="GHEA Grapalat"/>
          <w:b/>
          <w:noProof/>
        </w:rPr>
        <w:t>1.</w:t>
      </w:r>
      <w:r w:rsidRPr="0030641D">
        <w:rPr>
          <w:rFonts w:ascii="GHEA Grapalat" w:hAnsi="GHEA Grapalat"/>
          <w:b/>
          <w:noProof/>
        </w:rPr>
        <w:t>Об оценке заявки</w:t>
      </w:r>
    </w:p>
    <w:p w:rsidR="00D93C25" w:rsidRPr="0030641D" w:rsidRDefault="00D93C25" w:rsidP="00D93C25">
      <w:pPr>
        <w:pStyle w:val="ListParagraph"/>
        <w:ind w:left="360"/>
        <w:jc w:val="center"/>
        <w:rPr>
          <w:rFonts w:ascii="GHEA Grapalat" w:hAnsi="GHEA Grapalat"/>
          <w:noProof/>
        </w:rPr>
      </w:pPr>
      <w:r w:rsidRPr="0030641D">
        <w:rPr>
          <w:rFonts w:ascii="GHEA Grapalat" w:hAnsi="GHEA Grapalat"/>
          <w:noProof/>
        </w:rPr>
        <w:t>------------------------------------------------------------------------</w:t>
      </w:r>
    </w:p>
    <w:p w:rsidR="00D93C25" w:rsidRPr="006B1B26" w:rsidRDefault="00D93C25" w:rsidP="00D93C25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6B1B26">
        <w:rPr>
          <w:rFonts w:ascii="GHEA Grapalat" w:hAnsi="GHEA Grapalat"/>
          <w:noProof/>
          <w:sz w:val="16"/>
          <w:szCs w:val="16"/>
          <w:lang w:val="ru-RU"/>
        </w:rPr>
        <w:t>(</w:t>
      </w:r>
      <w:r>
        <w:rPr>
          <w:rFonts w:ascii="GHEA Grapalat" w:hAnsi="GHEA Grapalat"/>
          <w:noProof/>
          <w:sz w:val="16"/>
          <w:szCs w:val="16"/>
          <w:lang w:val="ru-RU"/>
        </w:rPr>
        <w:t>Т. Гукасян</w:t>
      </w:r>
      <w:r w:rsidRPr="006B1B26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D93C25" w:rsidRPr="0030641D" w:rsidRDefault="00D93C25" w:rsidP="00D93C25">
      <w:pPr>
        <w:pStyle w:val="ListParagraph"/>
        <w:rPr>
          <w:rFonts w:ascii="GHEA Grapalat" w:hAnsi="GHEA Grapalat"/>
          <w:noProof/>
          <w:lang w:val="ru-RU"/>
        </w:rPr>
      </w:pPr>
    </w:p>
    <w:p w:rsidR="00D93C25" w:rsidRPr="004532B4" w:rsidRDefault="00D93C25" w:rsidP="00D93C25">
      <w:pPr>
        <w:jc w:val="both"/>
        <w:rPr>
          <w:rFonts w:ascii="GHEA Grapalat" w:hAnsi="GHEA Grapalat"/>
          <w:noProof/>
        </w:rPr>
      </w:pPr>
      <w:r>
        <w:rPr>
          <w:rFonts w:ascii="GHEA Grapalat" w:hAnsi="GHEA Grapalat"/>
          <w:noProof/>
        </w:rPr>
        <w:t xml:space="preserve">2.1 </w:t>
      </w:r>
      <w:r w:rsidRPr="00F234EF">
        <w:rPr>
          <w:rFonts w:ascii="GHEA Grapalat" w:hAnsi="GHEA Grapalat"/>
          <w:noProof/>
        </w:rPr>
        <w:t>В результате изучения документов, представленны</w:t>
      </w:r>
      <w:r>
        <w:rPr>
          <w:rFonts w:ascii="GHEA Grapalat" w:hAnsi="GHEA Grapalat"/>
          <w:noProof/>
        </w:rPr>
        <w:t>е</w:t>
      </w:r>
      <w:r w:rsidRPr="00F234EF">
        <w:rPr>
          <w:rFonts w:ascii="GHEA Grapalat" w:hAnsi="GHEA Grapalat"/>
          <w:noProof/>
        </w:rPr>
        <w:t xml:space="preserve"> по заявке участник</w:t>
      </w:r>
      <w:r>
        <w:rPr>
          <w:rFonts w:ascii="GHEA Grapalat" w:hAnsi="GHEA Grapalat"/>
          <w:noProof/>
        </w:rPr>
        <w:t>ов</w:t>
      </w:r>
      <w:r w:rsidRPr="00F234EF">
        <w:rPr>
          <w:rFonts w:ascii="GHEA Grapalat" w:hAnsi="GHEA Grapalat"/>
          <w:noProof/>
        </w:rPr>
        <w:t xml:space="preserve">, несоответствий не </w:t>
      </w:r>
      <w:r>
        <w:rPr>
          <w:rFonts w:ascii="GHEA Grapalat" w:hAnsi="GHEA Grapalat"/>
          <w:noProof/>
        </w:rPr>
        <w:t>были</w:t>
      </w:r>
      <w:r w:rsidRPr="00F234EF">
        <w:rPr>
          <w:rFonts w:ascii="GHEA Grapalat" w:hAnsi="GHEA Grapalat"/>
          <w:noProof/>
        </w:rPr>
        <w:t>.</w:t>
      </w:r>
    </w:p>
    <w:p w:rsidR="00D93C25" w:rsidRPr="00860D26" w:rsidRDefault="00D93C25" w:rsidP="00D93C25">
      <w:pPr>
        <w:pStyle w:val="BodyText2"/>
        <w:ind w:firstLine="562"/>
        <w:rPr>
          <w:rFonts w:ascii="GHEA Grapalat" w:hAnsi="GHEA Grapalat"/>
          <w:i/>
          <w:sz w:val="14"/>
          <w:szCs w:val="22"/>
          <w:lang w:val="ru-RU"/>
        </w:rPr>
      </w:pPr>
      <w:r w:rsidRPr="00860D26">
        <w:rPr>
          <w:rFonts w:ascii="GHEA Grapalat" w:hAnsi="GHEA Grapalat"/>
          <w:i/>
          <w:sz w:val="14"/>
          <w:szCs w:val="22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4"/>
          <w:szCs w:val="22"/>
        </w:rPr>
        <w:t xml:space="preserve">4 </w:t>
      </w:r>
      <w:r w:rsidRPr="00860D26">
        <w:rPr>
          <w:rFonts w:ascii="GHEA Grapalat" w:hAnsi="GHEA Grapalat"/>
          <w:i/>
          <w:sz w:val="14"/>
          <w:szCs w:val="22"/>
          <w:lang w:val="ru-RU"/>
        </w:rPr>
        <w:t>против – 0.</w:t>
      </w:r>
    </w:p>
    <w:p w:rsidR="00D93C25" w:rsidRDefault="00D93C25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D93C25" w:rsidRPr="002F7AF6" w:rsidRDefault="00D93C25" w:rsidP="00D93C25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2F7AF6">
        <w:rPr>
          <w:rFonts w:ascii="GHEA Grapalat" w:hAnsi="GHEA Grapalat"/>
          <w:b/>
          <w:noProof/>
          <w:lang w:val="es-ES"/>
        </w:rPr>
        <w:t>2</w:t>
      </w:r>
      <w:r w:rsidRPr="002F7AF6">
        <w:rPr>
          <w:rFonts w:ascii="GHEA Grapalat" w:hAnsi="GHEA Grapalat"/>
          <w:b/>
          <w:noProof/>
          <w:lang w:val="hy-AM"/>
        </w:rPr>
        <w:t>.</w:t>
      </w:r>
      <w:r w:rsidRPr="002F7AF6">
        <w:rPr>
          <w:rFonts w:ascii="GHEA Grapalat" w:hAnsi="GHEA Grapalat"/>
          <w:b/>
          <w:lang w:val="es-ES"/>
        </w:rPr>
        <w:t xml:space="preserve">  </w:t>
      </w:r>
      <w:r w:rsidRPr="002F7AF6">
        <w:rPr>
          <w:rFonts w:ascii="GHEA Grapalat" w:hAnsi="GHEA Grapalat"/>
          <w:b/>
          <w:lang w:val="ru-RU"/>
        </w:rPr>
        <w:t xml:space="preserve">Сведения об </w:t>
      </w:r>
      <w:r w:rsidRPr="00473D6B">
        <w:rPr>
          <w:rFonts w:ascii="GHEA Grapalat" w:hAnsi="GHEA Grapalat"/>
          <w:b/>
          <w:lang w:val="ru-RU"/>
        </w:rPr>
        <w:t xml:space="preserve">отобранном </w:t>
      </w:r>
      <w:r>
        <w:rPr>
          <w:rFonts w:ascii="GHEA Grapalat" w:hAnsi="GHEA Grapalat"/>
          <w:b/>
        </w:rPr>
        <w:t xml:space="preserve">и </w:t>
      </w:r>
      <w:r w:rsidRPr="00BA7F53">
        <w:rPr>
          <w:rFonts w:ascii="GHEA Grapalat" w:hAnsi="GHEA Grapalat"/>
          <w:b/>
          <w:lang w:val="hy-AM"/>
        </w:rPr>
        <w:t>непризнанных таковыми участник</w:t>
      </w:r>
      <w:r>
        <w:rPr>
          <w:rFonts w:ascii="GHEA Grapalat" w:hAnsi="GHEA Grapalat"/>
          <w:b/>
        </w:rPr>
        <w:t>и</w:t>
      </w:r>
      <w:r>
        <w:rPr>
          <w:rFonts w:ascii="GHEA Grapalat" w:hAnsi="GHEA Grapalat"/>
          <w:b/>
          <w:lang w:val="ru-RU"/>
        </w:rPr>
        <w:t xml:space="preserve"> </w:t>
      </w:r>
    </w:p>
    <w:p w:rsidR="00D93C25" w:rsidRPr="004D6A3D" w:rsidRDefault="00D93C25" w:rsidP="00D93C25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D93C25" w:rsidRPr="00A82B33" w:rsidRDefault="00D93C25" w:rsidP="00D93C25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>
        <w:rPr>
          <w:rFonts w:ascii="GHEA Grapalat" w:hAnsi="GHEA Grapalat"/>
          <w:noProof/>
          <w:vertAlign w:val="superscript"/>
        </w:rPr>
        <w:t>Т. Гукасян</w:t>
      </w:r>
      <w:r w:rsidRPr="00A82B33">
        <w:rPr>
          <w:rFonts w:ascii="GHEA Grapalat" w:hAnsi="GHEA Grapalat"/>
          <w:noProof/>
          <w:vertAlign w:val="superscript"/>
        </w:rPr>
        <w:t>)</w:t>
      </w:r>
    </w:p>
    <w:p w:rsidR="00D93C25" w:rsidRPr="00C66246" w:rsidRDefault="00D93C25" w:rsidP="00D93C25">
      <w:pPr>
        <w:pStyle w:val="BodyText2"/>
        <w:ind w:firstLine="562"/>
        <w:rPr>
          <w:rFonts w:ascii="GHEA Grapalat" w:hAnsi="GHEA Grapalat"/>
          <w:lang w:val="ru-RU"/>
        </w:rPr>
      </w:pPr>
      <w:r w:rsidRPr="00871AE2">
        <w:rPr>
          <w:rFonts w:ascii="GHEA Grapalat" w:hAnsi="GHEA Grapalat"/>
          <w:lang w:val="ru-RU"/>
        </w:rPr>
        <w:t xml:space="preserve">2.1 Принимая за основу подпункт 5 пункта 40 Порядка </w:t>
      </w:r>
      <w:r w:rsidRPr="00871AE2">
        <w:rPr>
          <w:rFonts w:ascii="GHEA Grapalat" w:hAnsi="GHEA Grapalat"/>
          <w:lang w:val="hy-AM"/>
        </w:rPr>
        <w:t xml:space="preserve">и оценочным листам </w:t>
      </w:r>
      <w:r w:rsidRPr="00871AE2">
        <w:rPr>
          <w:rFonts w:ascii="GHEA Grapalat" w:hAnsi="GHEA Grapalat"/>
          <w:lang w:val="ru-RU"/>
        </w:rPr>
        <w:t>член</w:t>
      </w:r>
      <w:r w:rsidRPr="00871AE2">
        <w:rPr>
          <w:rFonts w:ascii="GHEA Grapalat" w:hAnsi="GHEA Grapalat"/>
          <w:lang w:val="hy-AM"/>
        </w:rPr>
        <w:t>ов</w:t>
      </w:r>
      <w:r w:rsidRPr="00871AE2">
        <w:rPr>
          <w:rFonts w:ascii="GHEA Grapalat" w:hAnsi="GHEA Grapalat"/>
          <w:lang w:val="ru-RU"/>
        </w:rPr>
        <w:t xml:space="preserve"> оценочной комиссии, </w:t>
      </w:r>
      <w:r>
        <w:rPr>
          <w:rFonts w:ascii="GHEA Grapalat" w:hAnsi="GHEA Grapalat"/>
          <w:lang w:val="ru-RU"/>
        </w:rPr>
        <w:t>заяв</w:t>
      </w:r>
      <w:r w:rsidRPr="00B51C68">
        <w:rPr>
          <w:rFonts w:ascii="GHEA Grapalat" w:hAnsi="GHEA Grapalat"/>
          <w:lang w:val="ru-RU"/>
        </w:rPr>
        <w:t>к</w:t>
      </w:r>
      <w:r w:rsidRPr="00C66246">
        <w:rPr>
          <w:rFonts w:ascii="GHEA Grapalat" w:hAnsi="GHEA Grapalat"/>
          <w:lang w:val="ru-RU"/>
        </w:rPr>
        <w:t>и</w:t>
      </w:r>
      <w:r>
        <w:rPr>
          <w:rFonts w:ascii="GHEA Grapalat" w:hAnsi="GHEA Grapalat"/>
          <w:lang w:val="ru-RU"/>
        </w:rPr>
        <w:t xml:space="preserve"> участни</w:t>
      </w:r>
      <w:r w:rsidRPr="00C66246">
        <w:rPr>
          <w:rFonts w:ascii="GHEA Grapalat" w:hAnsi="GHEA Grapalat"/>
          <w:lang w:val="ru-RU"/>
        </w:rPr>
        <w:t>ов</w:t>
      </w:r>
      <w:r>
        <w:rPr>
          <w:rFonts w:ascii="GHEA Grapalat" w:hAnsi="GHEA Grapalat"/>
          <w:lang w:val="hy-AM"/>
        </w:rPr>
        <w:t xml:space="preserve"> был</w:t>
      </w:r>
      <w:r w:rsidRPr="00C66246">
        <w:rPr>
          <w:rFonts w:ascii="GHEA Grapalat" w:hAnsi="GHEA Grapalat"/>
          <w:lang w:val="ru-RU"/>
        </w:rPr>
        <w:t>и</w:t>
      </w:r>
      <w:r w:rsidRPr="00871AE2">
        <w:rPr>
          <w:rFonts w:ascii="GHEA Grapalat" w:hAnsi="GHEA Grapalat"/>
          <w:lang w:val="hy-AM"/>
        </w:rPr>
        <w:t xml:space="preserve"> оценен</w:t>
      </w:r>
      <w:r w:rsidRPr="00C66246">
        <w:rPr>
          <w:rFonts w:ascii="GHEA Grapalat" w:hAnsi="GHEA Grapalat"/>
          <w:lang w:val="ru-RU"/>
        </w:rPr>
        <w:t>ы следующим образом</w:t>
      </w:r>
    </w:p>
    <w:p w:rsidR="00D93C25" w:rsidRPr="0073037E" w:rsidRDefault="00D93C25" w:rsidP="00D93C25">
      <w:pPr>
        <w:pStyle w:val="BodyText2"/>
        <w:ind w:firstLine="562"/>
        <w:rPr>
          <w:rFonts w:ascii="GHEA Grapalat" w:hAnsi="GHEA Grapalat"/>
          <w:lang w:val="ru-RU"/>
        </w:rPr>
      </w:pP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230"/>
        <w:gridCol w:w="2520"/>
        <w:gridCol w:w="2070"/>
      </w:tblGrid>
      <w:tr w:rsidR="00D93C25" w:rsidRPr="00DA62A1" w:rsidTr="00DF6A23">
        <w:trPr>
          <w:trHeight w:val="454"/>
        </w:trPr>
        <w:tc>
          <w:tcPr>
            <w:tcW w:w="630" w:type="dxa"/>
            <w:shd w:val="clear" w:color="auto" w:fill="DBE5F1" w:themeFill="accent1" w:themeFillTint="33"/>
            <w:vAlign w:val="center"/>
            <w:hideMark/>
          </w:tcPr>
          <w:p w:rsidR="00D93C25" w:rsidRPr="00CB3D58" w:rsidRDefault="00D93C25" w:rsidP="00DF6A23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color w:val="000000" w:themeColor="text1"/>
              </w:rPr>
              <w:t>№</w:t>
            </w:r>
          </w:p>
        </w:tc>
        <w:tc>
          <w:tcPr>
            <w:tcW w:w="4230" w:type="dxa"/>
            <w:shd w:val="clear" w:color="auto" w:fill="DBE5F1" w:themeFill="accent1" w:themeFillTint="33"/>
            <w:vAlign w:val="center"/>
            <w:hideMark/>
          </w:tcPr>
          <w:p w:rsidR="00D93C25" w:rsidRPr="00CB3D58" w:rsidRDefault="00D93C25" w:rsidP="00DF6A23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b/>
              </w:rPr>
              <w:t>Наименование</w:t>
            </w:r>
            <w:r w:rsidRPr="00CB3D58">
              <w:rPr>
                <w:rFonts w:ascii="Calibri" w:hAnsi="Calibri" w:cs="Calibri"/>
                <w:b/>
              </w:rPr>
              <w:t> </w:t>
            </w:r>
          </w:p>
          <w:p w:rsidR="00D93C25" w:rsidRPr="00CB3D58" w:rsidRDefault="00D93C25" w:rsidP="00DF6A23">
            <w:pPr>
              <w:widowControl w:val="0"/>
              <w:jc w:val="center"/>
              <w:rPr>
                <w:rFonts w:ascii="GHEA Grapalat" w:hAnsi="GHEA Grapalat"/>
                <w:b/>
                <w:bCs/>
              </w:rPr>
            </w:pPr>
            <w:r w:rsidRPr="00CB3D58">
              <w:rPr>
                <w:rFonts w:ascii="GHEA Grapalat" w:hAnsi="GHEA Grapalat"/>
                <w:b/>
              </w:rPr>
              <w:t>участника</w:t>
            </w:r>
          </w:p>
        </w:tc>
        <w:tc>
          <w:tcPr>
            <w:tcW w:w="2520" w:type="dxa"/>
            <w:shd w:val="clear" w:color="auto" w:fill="DBE5F1" w:themeFill="accent1" w:themeFillTint="33"/>
            <w:vAlign w:val="center"/>
          </w:tcPr>
          <w:p w:rsidR="00D93C25" w:rsidRPr="00CB3D58" w:rsidRDefault="00D93C25" w:rsidP="00DF6A23">
            <w:pPr>
              <w:jc w:val="center"/>
              <w:rPr>
                <w:rFonts w:ascii="Sylfaen" w:hAnsi="Sylfaen" w:cs="Arian AMU"/>
                <w:b/>
                <w:i/>
                <w:noProof/>
                <w:color w:val="000000" w:themeColor="text1"/>
              </w:rPr>
            </w:pPr>
            <w:r w:rsidRPr="00CB3D58">
              <w:rPr>
                <w:rFonts w:ascii="GHEA Grapalat" w:hAnsi="GHEA Grapalat" w:cs="Sylfaen"/>
                <w:b/>
                <w:i/>
                <w:noProof/>
                <w:color w:val="000000" w:themeColor="text1"/>
              </w:rPr>
              <w:t>Оценка заявки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D93C25" w:rsidRPr="00CB3D58" w:rsidRDefault="00D93C25" w:rsidP="00DF6A23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</w:pPr>
            <w:r w:rsidRPr="00CB3D58">
              <w:rPr>
                <w:rFonts w:ascii="GHEA Grapalat" w:hAnsi="GHEA Grapalat"/>
                <w:b/>
              </w:rPr>
              <w:t>Общая цена</w:t>
            </w:r>
            <w:r w:rsidRPr="00CB3D58"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</w:p>
          <w:p w:rsidR="00D93C25" w:rsidRPr="00CB3D58" w:rsidRDefault="00D93C25" w:rsidP="00DF6A23">
            <w:pPr>
              <w:jc w:val="center"/>
              <w:rPr>
                <w:rFonts w:ascii="GHEA Grapalat" w:hAnsi="GHEA Grapalat" w:cs="Sylfaen"/>
                <w:i/>
                <w:noProof/>
                <w:color w:val="000000" w:themeColor="text1"/>
                <w:lang w:val="hy-AM"/>
              </w:rPr>
            </w:pP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 РА</w:t>
            </w:r>
            <w:r w:rsidRPr="00CB3D58">
              <w:rPr>
                <w:rFonts w:ascii="GHEA Grapalat" w:hAnsi="GHEA Grapalat"/>
                <w:noProof/>
                <w:lang w:val="hy-AM"/>
              </w:rPr>
              <w:t xml:space="preserve"> 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драмов </w:t>
            </w: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CB3D58"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«Emex»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Pr="0071467A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1 756 800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CB3D58">
              <w:rPr>
                <w:rFonts w:ascii="GHEA Grapalat" w:hAnsi="GHEA Grapalat" w:cs="Calibri"/>
                <w:color w:val="000000"/>
              </w:rPr>
              <w:t>2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«Jaco Autoped»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26 160 000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CB3D58">
              <w:rPr>
                <w:rFonts w:ascii="GHEA Grapalat" w:hAnsi="GHEA Grapalat" w:cs="Calibri"/>
                <w:color w:val="000000"/>
              </w:rPr>
              <w:t>3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«MCI AUTOHOUSE»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Pr="0071467A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21 975 700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4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«Standard Motors»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26 550 000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5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«DAVIT NALBANDYAN HAIKI»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22 673 365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6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«Garant Motors»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24 417 470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7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«Ovne»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30 708 000</w:t>
            </w:r>
          </w:p>
        </w:tc>
      </w:tr>
      <w:tr w:rsidR="00B35326" w:rsidRPr="00F259A9" w:rsidTr="009A7609">
        <w:trPr>
          <w:trHeight w:val="397"/>
        </w:trPr>
        <w:tc>
          <w:tcPr>
            <w:tcW w:w="630" w:type="dxa"/>
            <w:shd w:val="clear" w:color="auto" w:fill="auto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8</w:t>
            </w:r>
          </w:p>
        </w:tc>
        <w:tc>
          <w:tcPr>
            <w:tcW w:w="4230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«SERVICE STATION»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  <w:r w:rsidRPr="00CB3D58">
              <w:rPr>
                <w:rFonts w:ascii="GHEA Grapalat" w:hAnsi="GHEA Grapalat" w:cs="Calibri"/>
                <w:lang w:val="hy-AM" w:eastAsia="en-US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B35326" w:rsidRDefault="00B35326" w:rsidP="00B35326">
            <w:pPr>
              <w:jc w:val="center"/>
              <w:rPr>
                <w:rFonts w:ascii="GHEA Grapalat" w:hAnsi="GHEA Grapalat"/>
                <w:color w:val="000000" w:themeColor="text1"/>
                <w:sz w:val="22"/>
              </w:rPr>
            </w:pPr>
            <w:r>
              <w:rPr>
                <w:rFonts w:ascii="GHEA Grapalat" w:hAnsi="GHEA Grapalat"/>
                <w:color w:val="000000" w:themeColor="text1"/>
                <w:sz w:val="22"/>
              </w:rPr>
              <w:t>25 882 000</w:t>
            </w:r>
          </w:p>
        </w:tc>
      </w:tr>
    </w:tbl>
    <w:p w:rsidR="00D93C25" w:rsidRDefault="00D93C25" w:rsidP="00D93C25">
      <w:pPr>
        <w:pStyle w:val="BodyText2"/>
        <w:ind w:left="-142" w:firstLine="704"/>
        <w:rPr>
          <w:rFonts w:ascii="GHEA Grapalat" w:hAnsi="GHEA Grapalat"/>
          <w:sz w:val="22"/>
          <w:szCs w:val="22"/>
          <w:lang w:val="ru-RU"/>
        </w:rPr>
      </w:pPr>
    </w:p>
    <w:p w:rsidR="00D93C25" w:rsidRDefault="00D93C25" w:rsidP="00D93C25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>
        <w:rPr>
          <w:rFonts w:ascii="GHEA Grapalat" w:hAnsi="GHEA Grapalat"/>
          <w:sz w:val="22"/>
          <w:szCs w:val="22"/>
        </w:rPr>
        <w:t xml:space="preserve">2.2 </w:t>
      </w:r>
      <w:r w:rsidRPr="008510A0">
        <w:rPr>
          <w:rFonts w:ascii="GHEA Grapalat" w:hAnsi="GHEA Grapalat"/>
          <w:sz w:val="22"/>
          <w:szCs w:val="22"/>
          <w:lang w:val="ru-RU"/>
        </w:rPr>
        <w:t>П</w:t>
      </w:r>
      <w:r w:rsidRPr="00C720A9">
        <w:rPr>
          <w:rFonts w:ascii="GHEA Grapalat" w:hAnsi="GHEA Grapalat"/>
          <w:sz w:val="22"/>
          <w:szCs w:val="22"/>
          <w:lang w:val="ru-RU"/>
        </w:rPr>
        <w:t>ринимая за основу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подпункт 5</w:t>
      </w:r>
      <w:r w:rsidRPr="005A707D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пункта 40 Порядка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оценночная комиссия решила отобранном и последуюшим участником  </w:t>
      </w:r>
      <w:r w:rsidRPr="00871AE2">
        <w:rPr>
          <w:rFonts w:ascii="GHEA Grapalat" w:hAnsi="GHEA Grapalat"/>
          <w:lang w:val="ru-RU"/>
        </w:rPr>
        <w:t>п</w:t>
      </w:r>
      <w:r w:rsidRPr="009477EC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ризнать</w:t>
      </w:r>
    </w:p>
    <w:p w:rsidR="00D93C25" w:rsidRDefault="00D93C25" w:rsidP="00D93C25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4155"/>
      </w:tblGrid>
      <w:tr w:rsidR="00D93C25" w:rsidRPr="008839EB" w:rsidTr="00DF6A23">
        <w:trPr>
          <w:trHeight w:val="360"/>
          <w:jc w:val="center"/>
        </w:trPr>
        <w:tc>
          <w:tcPr>
            <w:tcW w:w="4359" w:type="dxa"/>
            <w:shd w:val="clear" w:color="000000" w:fill="F2F2F2"/>
            <w:vAlign w:val="center"/>
          </w:tcPr>
          <w:p w:rsidR="00D93C25" w:rsidRPr="00CB3D58" w:rsidRDefault="00D93C25" w:rsidP="00DF6A23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ru-RU"/>
              </w:rPr>
              <w:t>Отобранный участник</w:t>
            </w:r>
          </w:p>
        </w:tc>
        <w:tc>
          <w:tcPr>
            <w:tcW w:w="4155" w:type="dxa"/>
            <w:shd w:val="clear" w:color="000000" w:fill="F2F2F2"/>
            <w:vAlign w:val="center"/>
          </w:tcPr>
          <w:p w:rsidR="00D93C25" w:rsidRPr="00CB3D58" w:rsidRDefault="00D93C25" w:rsidP="00DF6A23">
            <w:pPr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hy-AM"/>
              </w:rPr>
              <w:t>непризнанных таковыми участник</w:t>
            </w:r>
            <w:r w:rsidRPr="00CB3D58">
              <w:rPr>
                <w:rFonts w:ascii="GHEA Grapalat" w:hAnsi="GHEA Grapalat"/>
                <w:b/>
              </w:rPr>
              <w:t>и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 w:val="restart"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«Emex»</w:t>
            </w: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«Jaco Autoped»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«MCI AUTOHOUSE»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«Standard Motors»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«DAVIT NALBANDYAN HAIKI»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«Garant Motors»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«Ovne»</w:t>
            </w:r>
          </w:p>
        </w:tc>
      </w:tr>
      <w:tr w:rsidR="00B35326" w:rsidRPr="00DA2AA2" w:rsidTr="001D3D3E">
        <w:trPr>
          <w:trHeight w:val="428"/>
          <w:jc w:val="center"/>
        </w:trPr>
        <w:tc>
          <w:tcPr>
            <w:tcW w:w="4359" w:type="dxa"/>
            <w:vMerge/>
            <w:shd w:val="clear" w:color="auto" w:fill="auto"/>
            <w:vAlign w:val="center"/>
          </w:tcPr>
          <w:p w:rsidR="00B35326" w:rsidRPr="00CB3D58" w:rsidRDefault="00B35326" w:rsidP="00B3532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4155" w:type="dxa"/>
            <w:shd w:val="clear" w:color="auto" w:fill="auto"/>
          </w:tcPr>
          <w:p w:rsidR="00B35326" w:rsidRPr="00B35326" w:rsidRDefault="00B35326" w:rsidP="00B35326">
            <w:pPr>
              <w:rPr>
                <w:rFonts w:ascii="GHEA Grapalat" w:hAnsi="GHEA Grapalat" w:cs="Calibri"/>
                <w:lang w:val="hy-AM" w:eastAsia="en-US"/>
              </w:rPr>
            </w:pPr>
            <w:r w:rsidRPr="00B35326">
              <w:rPr>
                <w:rFonts w:ascii="GHEA Grapalat" w:hAnsi="GHEA Grapalat" w:cs="Calibri"/>
                <w:lang w:val="hy-AM" w:eastAsia="en-US"/>
              </w:rPr>
              <w:t>ООО «SERVICE STATION»</w:t>
            </w:r>
          </w:p>
        </w:tc>
      </w:tr>
    </w:tbl>
    <w:p w:rsidR="00D93C25" w:rsidRDefault="00D93C25" w:rsidP="00D93C25">
      <w:pPr>
        <w:pStyle w:val="BodyText2"/>
        <w:ind w:left="-142" w:firstLine="704"/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hy-AM"/>
        </w:rPr>
        <w:t xml:space="preserve">              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D93C25" w:rsidRDefault="00D93C25" w:rsidP="00D93C25">
      <w:pPr>
        <w:pStyle w:val="BodyText2"/>
        <w:tabs>
          <w:tab w:val="left" w:pos="630"/>
        </w:tabs>
        <w:ind w:left="-142"/>
        <w:rPr>
          <w:rFonts w:ascii="GHEA Grapalat" w:hAnsi="GHEA Grapalat"/>
          <w:i/>
          <w:noProof/>
          <w:sz w:val="14"/>
          <w:szCs w:val="14"/>
          <w:lang w:val="sq-AL"/>
        </w:rPr>
      </w:pPr>
    </w:p>
    <w:p w:rsidR="00D93C25" w:rsidRDefault="00D93C25" w:rsidP="00D93C25">
      <w:pPr>
        <w:pStyle w:val="BodyText2"/>
        <w:tabs>
          <w:tab w:val="left" w:pos="630"/>
        </w:tabs>
        <w:ind w:left="-142"/>
        <w:rPr>
          <w:rFonts w:ascii="GHEA Grapalat" w:hAnsi="GHEA Grapalat"/>
          <w:i/>
          <w:noProof/>
          <w:sz w:val="14"/>
          <w:szCs w:val="14"/>
          <w:lang w:val="sq-AL"/>
        </w:rPr>
      </w:pPr>
    </w:p>
    <w:p w:rsidR="00D93C25" w:rsidRPr="00083F55" w:rsidRDefault="00D93C25" w:rsidP="00D93C25">
      <w:pPr>
        <w:pStyle w:val="BodyText2"/>
        <w:ind w:firstLine="562"/>
        <w:rPr>
          <w:rFonts w:ascii="GHEA Grapalat" w:hAnsi="GHEA Grapalat"/>
          <w:i/>
          <w:noProof/>
          <w:sz w:val="6"/>
          <w:lang w:val="ru-RU"/>
        </w:rPr>
      </w:pPr>
    </w:p>
    <w:p w:rsidR="00D93C25" w:rsidRPr="00DE7A92" w:rsidRDefault="00D93C25" w:rsidP="00D93C25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:rsidR="00D93C25" w:rsidRPr="004D6A3D" w:rsidRDefault="00D93C25" w:rsidP="00D93C25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:rsidR="00D93C25" w:rsidRPr="00A82B33" w:rsidRDefault="00D93C25" w:rsidP="00D93C25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>
        <w:rPr>
          <w:rFonts w:ascii="GHEA Grapalat" w:hAnsi="GHEA Grapalat"/>
          <w:noProof/>
          <w:vertAlign w:val="superscript"/>
        </w:rPr>
        <w:t>Т. Гукасян</w:t>
      </w:r>
      <w:r w:rsidRPr="00A82B33">
        <w:rPr>
          <w:rFonts w:ascii="GHEA Grapalat" w:hAnsi="GHEA Grapalat"/>
          <w:noProof/>
          <w:vertAlign w:val="superscript"/>
        </w:rPr>
        <w:t>)</w:t>
      </w:r>
    </w:p>
    <w:p w:rsidR="00D93C25" w:rsidRPr="009038A0" w:rsidRDefault="00D93C25" w:rsidP="00D93C25">
      <w:pPr>
        <w:pStyle w:val="BodyText2"/>
        <w:ind w:left="-142" w:firstLine="704"/>
        <w:rPr>
          <w:rFonts w:ascii="GHEA Grapalat" w:hAnsi="GHEA Grapalat"/>
          <w:sz w:val="22"/>
          <w:szCs w:val="22"/>
          <w:lang w:val="ru-RU"/>
        </w:rPr>
      </w:pPr>
      <w:r w:rsidRPr="009038A0">
        <w:rPr>
          <w:rFonts w:ascii="GHEA Grapalat" w:hAnsi="GHEA Grapalat"/>
          <w:sz w:val="22"/>
          <w:szCs w:val="22"/>
          <w:lang w:val="ru-RU"/>
        </w:rPr>
        <w:t xml:space="preserve">3.1 </w:t>
      </w:r>
      <w:r w:rsidRPr="009038A0">
        <w:rPr>
          <w:rFonts w:ascii="GHEA Grapalat" w:hAnsi="GHEA Grapalat"/>
          <w:sz w:val="22"/>
          <w:szCs w:val="22"/>
        </w:rPr>
        <w:t xml:space="preserve">  </w:t>
      </w:r>
      <w:r w:rsidRPr="009038A0">
        <w:rPr>
          <w:rFonts w:ascii="GHEA Grapalat" w:hAnsi="GHEA Grapalat"/>
          <w:sz w:val="22"/>
          <w:szCs w:val="22"/>
          <w:lang w:val="ru-RU"/>
        </w:rPr>
        <w:t>Принимая за основу решение, принятое пунктом 2.</w:t>
      </w:r>
      <w:r w:rsidRPr="009D2255">
        <w:rPr>
          <w:rFonts w:ascii="GHEA Grapalat" w:hAnsi="GHEA Grapalat"/>
          <w:sz w:val="22"/>
          <w:szCs w:val="22"/>
          <w:lang w:val="ru-RU"/>
        </w:rPr>
        <w:t>1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данного протокола и части 1 и 2 статьи 36 Закона, оценочная комиссия решила предложить заключение договора </w:t>
      </w:r>
      <w:r w:rsidR="00B35326" w:rsidRPr="00B35326">
        <w:rPr>
          <w:rFonts w:ascii="GHEA Grapalat" w:hAnsi="GHEA Grapalat" w:cs="Calibri"/>
          <w:lang w:val="hy-AM" w:eastAsia="en-US"/>
        </w:rPr>
        <w:t>ООО «Emex»</w:t>
      </w:r>
      <w:bookmarkStart w:id="0" w:name="_GoBack"/>
      <w:bookmarkEnd w:id="0"/>
      <w:r>
        <w:rPr>
          <w:rFonts w:ascii="GHEA Grapalat" w:hAnsi="GHEA Grapalat"/>
          <w:sz w:val="22"/>
          <w:lang w:val="pt-BR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после завершения срока бездействия.  </w:t>
      </w:r>
    </w:p>
    <w:p w:rsidR="00D93C25" w:rsidRDefault="00D93C25" w:rsidP="00D93C25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D93C25" w:rsidRDefault="00D93C25" w:rsidP="00D93C25">
      <w:pPr>
        <w:pStyle w:val="BodyText2"/>
        <w:ind w:firstLine="562"/>
        <w:rPr>
          <w:rFonts w:ascii="GHEA Grapalat" w:hAnsi="GHEA Grapalat"/>
          <w:lang w:val="ru-RU"/>
        </w:rPr>
      </w:pPr>
    </w:p>
    <w:p w:rsidR="00D93C25" w:rsidRPr="00083F55" w:rsidRDefault="00D93C25" w:rsidP="00D93C25">
      <w:pPr>
        <w:jc w:val="center"/>
        <w:rPr>
          <w:rFonts w:ascii="GHEA Grapalat" w:hAnsi="GHEA Grapalat"/>
          <w:b/>
          <w:sz w:val="10"/>
          <w:lang w:val="ru-RU"/>
        </w:rPr>
      </w:pPr>
    </w:p>
    <w:p w:rsidR="00D93C25" w:rsidRPr="003F1ACC" w:rsidRDefault="00D93C25" w:rsidP="00D93C25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:rsidR="00D93C25" w:rsidRPr="00610F68" w:rsidRDefault="00D93C25" w:rsidP="00D93C25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D93C25" w:rsidRPr="004D6A3D" w:rsidRDefault="00D93C25" w:rsidP="00D93C25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D93C25" w:rsidRPr="00A82B33" w:rsidRDefault="00D93C25" w:rsidP="00D93C25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>
        <w:rPr>
          <w:rFonts w:ascii="GHEA Grapalat" w:hAnsi="GHEA Grapalat"/>
          <w:noProof/>
          <w:vertAlign w:val="superscript"/>
        </w:rPr>
        <w:t>Т. Гукасян</w:t>
      </w:r>
      <w:r w:rsidRPr="00A82B33">
        <w:rPr>
          <w:rFonts w:ascii="GHEA Grapalat" w:hAnsi="GHEA Grapalat"/>
          <w:noProof/>
          <w:vertAlign w:val="superscript"/>
        </w:rPr>
        <w:t>)</w:t>
      </w:r>
    </w:p>
    <w:p w:rsidR="00D93C25" w:rsidRPr="00C720A9" w:rsidRDefault="00D93C25" w:rsidP="00D93C25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договора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D93C25" w:rsidRDefault="00D93C25" w:rsidP="00D93C25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  <w:r w:rsidRPr="00383398">
        <w:rPr>
          <w:rFonts w:ascii="GHEA Grapalat" w:hAnsi="GHEA Grapalat"/>
          <w:i/>
          <w:sz w:val="14"/>
          <w:szCs w:val="14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4"/>
          <w:szCs w:val="14"/>
        </w:rPr>
        <w:t>4</w:t>
      </w:r>
      <w:r>
        <w:rPr>
          <w:rFonts w:ascii="GHEA Grapalat" w:hAnsi="GHEA Grapalat"/>
          <w:i/>
          <w:sz w:val="14"/>
          <w:szCs w:val="14"/>
          <w:lang w:val="hy-AM"/>
        </w:rPr>
        <w:t>,</w:t>
      </w:r>
      <w:r w:rsidRPr="00383398">
        <w:rPr>
          <w:rFonts w:ascii="GHEA Grapalat" w:hAnsi="GHEA Grapalat"/>
          <w:i/>
          <w:sz w:val="14"/>
          <w:szCs w:val="14"/>
          <w:lang w:val="ru-RU"/>
        </w:rPr>
        <w:t xml:space="preserve"> против – 0.</w:t>
      </w:r>
    </w:p>
    <w:p w:rsidR="00D93C25" w:rsidRDefault="00D93C25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D93C25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FB" w:rsidRDefault="00AD4FFB">
      <w:r>
        <w:separator/>
      </w:r>
    </w:p>
  </w:endnote>
  <w:endnote w:type="continuationSeparator" w:id="0">
    <w:p w:rsidR="00AD4FFB" w:rsidRDefault="00AD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n AMU">
    <w:altName w:val="Tahom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FB" w:rsidRDefault="00AD4FFB">
      <w:r>
        <w:separator/>
      </w:r>
    </w:p>
  </w:footnote>
  <w:footnote w:type="continuationSeparator" w:id="0">
    <w:p w:rsidR="00AD4FFB" w:rsidRDefault="00AD4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464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8D2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008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6A1D"/>
    <w:rsid w:val="00267168"/>
    <w:rsid w:val="002702EC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D47C3"/>
    <w:rsid w:val="002D6294"/>
    <w:rsid w:val="002E33A0"/>
    <w:rsid w:val="002F0925"/>
    <w:rsid w:val="002F7AF6"/>
    <w:rsid w:val="003031DA"/>
    <w:rsid w:val="00305B26"/>
    <w:rsid w:val="00314BD9"/>
    <w:rsid w:val="00315FA8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79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E1E"/>
    <w:rsid w:val="003B4B4F"/>
    <w:rsid w:val="003B6E20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2960"/>
    <w:rsid w:val="00442BD0"/>
    <w:rsid w:val="00445861"/>
    <w:rsid w:val="00445AB1"/>
    <w:rsid w:val="00450F7D"/>
    <w:rsid w:val="004530F6"/>
    <w:rsid w:val="00453B4B"/>
    <w:rsid w:val="00457844"/>
    <w:rsid w:val="00461E97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A7AE8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2D8F"/>
    <w:rsid w:val="006E57EB"/>
    <w:rsid w:val="006E6FDB"/>
    <w:rsid w:val="006F080A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86E36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0276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60A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28F9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48D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6CC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589A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4FFB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5326"/>
    <w:rsid w:val="00B3751B"/>
    <w:rsid w:val="00B3779E"/>
    <w:rsid w:val="00B40B69"/>
    <w:rsid w:val="00B4294D"/>
    <w:rsid w:val="00B5078E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471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5F35"/>
    <w:rsid w:val="00C1619F"/>
    <w:rsid w:val="00C20291"/>
    <w:rsid w:val="00C2199A"/>
    <w:rsid w:val="00C24437"/>
    <w:rsid w:val="00C24770"/>
    <w:rsid w:val="00C25E9C"/>
    <w:rsid w:val="00C263E3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3C25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0DFF"/>
    <w:rsid w:val="00E1372B"/>
    <w:rsid w:val="00E1477B"/>
    <w:rsid w:val="00E224F7"/>
    <w:rsid w:val="00E24D1F"/>
    <w:rsid w:val="00E27D0A"/>
    <w:rsid w:val="00E302D0"/>
    <w:rsid w:val="00E306F4"/>
    <w:rsid w:val="00E335E8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26F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294C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0FFF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478B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EA3"/>
    <w:rsid w:val="00FA6EE8"/>
    <w:rsid w:val="00FA6FB8"/>
    <w:rsid w:val="00FB002C"/>
    <w:rsid w:val="00FB0F29"/>
    <w:rsid w:val="00FB47D9"/>
    <w:rsid w:val="00FB735A"/>
    <w:rsid w:val="00FB77CF"/>
    <w:rsid w:val="00FC14E5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9B8B1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C20291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B5986-F5BB-4EA5-B67C-3221FEEF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259</cp:revision>
  <cp:lastPrinted>2020-06-11T10:51:00Z</cp:lastPrinted>
  <dcterms:created xsi:type="dcterms:W3CDTF">2021-03-29T08:43:00Z</dcterms:created>
  <dcterms:modified xsi:type="dcterms:W3CDTF">2026-02-06T11:03:00Z</dcterms:modified>
</cp:coreProperties>
</file>